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1D44" w14:textId="77777777" w:rsidR="0022567D" w:rsidRDefault="0022567D" w:rsidP="00632E97">
      <w:pPr>
        <w:jc w:val="both"/>
      </w:pPr>
    </w:p>
    <w:p w14:paraId="55798F45" w14:textId="77777777" w:rsidR="0022567D" w:rsidRPr="0022567D" w:rsidRDefault="0022567D" w:rsidP="00632E97">
      <w:pPr>
        <w:spacing w:after="0" w:line="240" w:lineRule="auto"/>
        <w:jc w:val="both"/>
      </w:pPr>
    </w:p>
    <w:p w14:paraId="4E9488DE" w14:textId="33538B95" w:rsidR="00632E97" w:rsidRDefault="00632E97" w:rsidP="00632E97">
      <w:pPr>
        <w:spacing w:after="0" w:line="240" w:lineRule="auto"/>
        <w:jc w:val="center"/>
        <w:rPr>
          <w:b/>
          <w:bCs/>
          <w:sz w:val="24"/>
          <w:szCs w:val="24"/>
        </w:rPr>
      </w:pPr>
      <w:r w:rsidRPr="00632E97">
        <w:rPr>
          <w:b/>
          <w:bCs/>
          <w:sz w:val="24"/>
          <w:szCs w:val="24"/>
        </w:rPr>
        <w:t>Proposition d’atelier animé par</w:t>
      </w:r>
    </w:p>
    <w:p w14:paraId="337A348A" w14:textId="5D1A21EE" w:rsidR="0022567D" w:rsidRPr="00632E97" w:rsidRDefault="00632E97" w:rsidP="00632E97">
      <w:pPr>
        <w:spacing w:after="0" w:line="240" w:lineRule="auto"/>
        <w:jc w:val="center"/>
        <w:rPr>
          <w:b/>
          <w:bCs/>
          <w:sz w:val="24"/>
          <w:szCs w:val="24"/>
        </w:rPr>
      </w:pPr>
      <w:r w:rsidRPr="00632E97">
        <w:rPr>
          <w:b/>
          <w:bCs/>
          <w:sz w:val="24"/>
          <w:szCs w:val="24"/>
        </w:rPr>
        <w:t xml:space="preserve">Laurie Pacini, Psychologue et Ingénieure R&amp;D au sein de </w:t>
      </w:r>
      <w:proofErr w:type="spellStart"/>
      <w:r w:rsidRPr="00632E97">
        <w:rPr>
          <w:b/>
          <w:bCs/>
          <w:sz w:val="24"/>
          <w:szCs w:val="24"/>
        </w:rPr>
        <w:t>Juggle</w:t>
      </w:r>
      <w:proofErr w:type="spellEnd"/>
    </w:p>
    <w:p w14:paraId="723E703D" w14:textId="77777777" w:rsidR="0022567D" w:rsidRPr="0022567D" w:rsidRDefault="0022567D" w:rsidP="00632E97">
      <w:pPr>
        <w:spacing w:after="0" w:line="240" w:lineRule="auto"/>
        <w:jc w:val="both"/>
      </w:pPr>
    </w:p>
    <w:p w14:paraId="6064D9C1" w14:textId="77777777" w:rsidR="0022567D" w:rsidRPr="0022567D" w:rsidRDefault="0022567D" w:rsidP="00632E97">
      <w:pPr>
        <w:spacing w:after="0" w:line="240" w:lineRule="auto"/>
        <w:jc w:val="both"/>
      </w:pPr>
    </w:p>
    <w:p w14:paraId="7147A023" w14:textId="005C7ECB" w:rsidR="00632E97" w:rsidRDefault="00632E97" w:rsidP="00BE6FEE">
      <w:pPr>
        <w:spacing w:after="0" w:line="240" w:lineRule="auto"/>
        <w:jc w:val="both"/>
        <w:rPr>
          <w:rFonts w:ascii="Calibri" w:eastAsia="Times New Roman" w:hAnsi="Calibri" w:cs="Calibri"/>
          <w:color w:val="000000"/>
          <w:lang w:eastAsia="fr-FR"/>
        </w:rPr>
      </w:pPr>
      <w:r w:rsidRPr="00632E97">
        <w:rPr>
          <w:rFonts w:ascii="Calibri" w:eastAsia="Times New Roman" w:hAnsi="Calibri" w:cs="Calibri"/>
          <w:color w:val="000000"/>
          <w:lang w:eastAsia="fr-FR"/>
        </w:rPr>
        <w:t>Dans l’accompagnement des personnes avec TSA, la technologie trouve sa place à différents niveaux</w:t>
      </w:r>
      <w:r>
        <w:rPr>
          <w:rFonts w:ascii="Calibri" w:eastAsia="Times New Roman" w:hAnsi="Calibri" w:cs="Calibri"/>
          <w:color w:val="000000"/>
          <w:lang w:eastAsia="fr-FR"/>
        </w:rPr>
        <w:t xml:space="preserve"> </w:t>
      </w:r>
      <w:r w:rsidRPr="00632E97">
        <w:rPr>
          <w:rFonts w:ascii="Calibri" w:eastAsia="Times New Roman" w:hAnsi="Calibri" w:cs="Calibri"/>
          <w:color w:val="000000"/>
          <w:lang w:eastAsia="fr-FR"/>
        </w:rPr>
        <w:t>; de nombreuses applications sont développées pour travailler des activités précises avec ces personnes. La collecte et le traitement d’informations autour des personnes TSA,</w:t>
      </w:r>
      <w:r>
        <w:rPr>
          <w:rFonts w:ascii="Calibri" w:eastAsia="Times New Roman" w:hAnsi="Calibri" w:cs="Calibri"/>
          <w:color w:val="000000"/>
          <w:lang w:eastAsia="fr-FR"/>
        </w:rPr>
        <w:t xml:space="preserve"> </w:t>
      </w:r>
      <w:r w:rsidRPr="00632E97">
        <w:rPr>
          <w:rFonts w:ascii="Calibri" w:eastAsia="Times New Roman" w:hAnsi="Calibri" w:cs="Calibri"/>
          <w:color w:val="000000"/>
          <w:lang w:eastAsia="fr-FR"/>
        </w:rPr>
        <w:t>de leur accompagnement, par la technologie, sont importants également. Les personnes accompagnées sont toutes différentes, elles présentent un développement souvent hétérogène, avec des forces sur lesquelles s’appuyer pour travailler précisément les retards et ruptures développementales. Ce besoin d’accompagnement très personnalisé demande des parcours d’accompagnement précis, où la technologie peut venir soutenir les professionnels</w:t>
      </w:r>
      <w:r>
        <w:rPr>
          <w:rFonts w:ascii="Calibri" w:eastAsia="Times New Roman" w:hAnsi="Calibri" w:cs="Calibri"/>
          <w:color w:val="000000"/>
          <w:lang w:eastAsia="fr-FR"/>
        </w:rPr>
        <w:t>.</w:t>
      </w:r>
    </w:p>
    <w:p w14:paraId="7778D449" w14:textId="77777777" w:rsidR="00BE6FEE" w:rsidRPr="00632E97" w:rsidRDefault="00BE6FEE" w:rsidP="00BE6FEE">
      <w:pPr>
        <w:spacing w:after="0" w:line="240" w:lineRule="auto"/>
        <w:jc w:val="both"/>
        <w:rPr>
          <w:rFonts w:ascii="Times New Roman" w:eastAsia="Times New Roman" w:hAnsi="Times New Roman" w:cs="Times New Roman"/>
          <w:sz w:val="24"/>
          <w:szCs w:val="24"/>
          <w:lang w:eastAsia="fr-FR"/>
        </w:rPr>
      </w:pPr>
    </w:p>
    <w:p w14:paraId="63D74A16" w14:textId="7174EA9B" w:rsidR="00632E97" w:rsidRDefault="00632E97" w:rsidP="00BE6FEE">
      <w:pPr>
        <w:spacing w:after="0" w:line="240" w:lineRule="auto"/>
        <w:jc w:val="both"/>
        <w:rPr>
          <w:rFonts w:ascii="Calibri" w:eastAsia="Times New Roman" w:hAnsi="Calibri" w:cs="Calibri"/>
          <w:color w:val="000000"/>
          <w:lang w:eastAsia="fr-FR"/>
        </w:rPr>
      </w:pPr>
      <w:r w:rsidRPr="00632E97">
        <w:rPr>
          <w:rFonts w:ascii="Calibri" w:eastAsia="Times New Roman" w:hAnsi="Calibri" w:cs="Calibri"/>
          <w:color w:val="000000"/>
          <w:lang w:eastAsia="fr-FR"/>
        </w:rPr>
        <w:t xml:space="preserve">Le développement des compétences suit la même hiérarchie pour toutes les personnes. Le </w:t>
      </w:r>
      <w:proofErr w:type="gramStart"/>
      <w:r w:rsidRPr="00632E97">
        <w:rPr>
          <w:rFonts w:ascii="Calibri" w:eastAsia="Times New Roman" w:hAnsi="Calibri" w:cs="Calibri"/>
          <w:color w:val="000000"/>
          <w:lang w:eastAsia="fr-FR"/>
        </w:rPr>
        <w:t>challenge</w:t>
      </w:r>
      <w:proofErr w:type="gramEnd"/>
      <w:r w:rsidRPr="00632E97">
        <w:rPr>
          <w:rFonts w:ascii="Calibri" w:eastAsia="Times New Roman" w:hAnsi="Calibri" w:cs="Calibri"/>
          <w:color w:val="000000"/>
          <w:lang w:eastAsia="fr-FR"/>
        </w:rPr>
        <w:t>, dans le milieu spécialisé, est de comprendre la situation pour chaque personne suivie, déceler les points de rupture et les prérequis à travailler en priorité.</w:t>
      </w:r>
    </w:p>
    <w:p w14:paraId="2D592EBA" w14:textId="77777777" w:rsidR="00BE6FEE" w:rsidRPr="00632E97" w:rsidRDefault="00BE6FEE" w:rsidP="00BE6FEE">
      <w:pPr>
        <w:spacing w:after="0" w:line="240" w:lineRule="auto"/>
        <w:jc w:val="both"/>
        <w:rPr>
          <w:rFonts w:ascii="Times New Roman" w:eastAsia="Times New Roman" w:hAnsi="Times New Roman" w:cs="Times New Roman"/>
          <w:sz w:val="24"/>
          <w:szCs w:val="24"/>
          <w:lang w:eastAsia="fr-FR"/>
        </w:rPr>
      </w:pPr>
    </w:p>
    <w:p w14:paraId="55421312" w14:textId="51625722" w:rsidR="00632E97" w:rsidRDefault="00632E97" w:rsidP="00BE6FEE">
      <w:pPr>
        <w:spacing w:after="0" w:line="240" w:lineRule="auto"/>
        <w:jc w:val="both"/>
        <w:rPr>
          <w:rFonts w:ascii="Calibri" w:eastAsia="Times New Roman" w:hAnsi="Calibri" w:cs="Calibri"/>
          <w:color w:val="000000"/>
          <w:lang w:eastAsia="fr-FR"/>
        </w:rPr>
      </w:pPr>
      <w:r w:rsidRPr="00632E97">
        <w:rPr>
          <w:rFonts w:ascii="Calibri" w:eastAsia="Times New Roman" w:hAnsi="Calibri" w:cs="Calibri"/>
          <w:color w:val="000000"/>
          <w:lang w:eastAsia="fr-FR"/>
        </w:rPr>
        <w:t>Sur la base de recherches scientifiques et d'études sur toutes les méthodes d’accompagnement (scolaires, parascolaires et spécialisées), nous avons créé une base de données organisée par compétences, contenant des activités. Ces activités sont hiérarchisées, selon l’échelle du développement psychomoteur des enfants, de Brunet-Lézine, révis</w:t>
      </w:r>
      <w:bookmarkStart w:id="0" w:name="_GoBack"/>
      <w:bookmarkEnd w:id="0"/>
      <w:r w:rsidRPr="00632E97">
        <w:rPr>
          <w:rFonts w:ascii="Calibri" w:eastAsia="Times New Roman" w:hAnsi="Calibri" w:cs="Calibri"/>
          <w:color w:val="000000"/>
          <w:lang w:eastAsia="fr-FR"/>
        </w:rPr>
        <w:t xml:space="preserve">ée par Josse. Chaque activité peut être un prérequis, une condition préalable, à l'une ou plusieurs autres activités. </w:t>
      </w:r>
    </w:p>
    <w:p w14:paraId="44B58AB8" w14:textId="77777777" w:rsidR="00BE6FEE" w:rsidRPr="00632E97" w:rsidRDefault="00BE6FEE" w:rsidP="00BE6FEE">
      <w:pPr>
        <w:spacing w:after="0" w:line="240" w:lineRule="auto"/>
        <w:jc w:val="both"/>
        <w:rPr>
          <w:rFonts w:ascii="Times New Roman" w:eastAsia="Times New Roman" w:hAnsi="Times New Roman" w:cs="Times New Roman"/>
          <w:sz w:val="24"/>
          <w:szCs w:val="24"/>
          <w:lang w:eastAsia="fr-FR"/>
        </w:rPr>
      </w:pPr>
    </w:p>
    <w:p w14:paraId="24A1FFB7" w14:textId="5E28F32D" w:rsidR="00632E97" w:rsidRDefault="00BE6FEE" w:rsidP="00BE6FEE">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Par la suite, </w:t>
      </w:r>
      <w:r w:rsidR="00632E97" w:rsidRPr="00632E97">
        <w:rPr>
          <w:rFonts w:ascii="Calibri" w:eastAsia="Times New Roman" w:hAnsi="Calibri" w:cs="Calibri"/>
          <w:color w:val="000000"/>
          <w:lang w:eastAsia="fr-FR"/>
        </w:rPr>
        <w:t xml:space="preserve">nous avons travaillé sur un questionnaire s'appuyant sur cette nouvelle base de données. </w:t>
      </w:r>
      <w:r>
        <w:rPr>
          <w:rFonts w:ascii="Calibri" w:eastAsia="Times New Roman" w:hAnsi="Calibri" w:cs="Calibri"/>
          <w:color w:val="000000"/>
          <w:lang w:eastAsia="fr-FR"/>
        </w:rPr>
        <w:t xml:space="preserve">Cette </w:t>
      </w:r>
      <w:r w:rsidR="00632E97" w:rsidRPr="00632E97">
        <w:rPr>
          <w:rFonts w:ascii="Calibri" w:eastAsia="Times New Roman" w:hAnsi="Calibri" w:cs="Calibri"/>
          <w:color w:val="000000"/>
          <w:lang w:eastAsia="fr-FR"/>
        </w:rPr>
        <w:t xml:space="preserve">évaluation permet de déterminer le niveau d'acquisition de toutes les activités. L'IA place ensuite la personne sur l'échelle du développement et propose une liste d'activités détaillées et appropriées à travailler avec lui, vers des objectifs. Ces objectifs sont les clés pour accéder à d'autres compétences et les développer davantage. </w:t>
      </w:r>
    </w:p>
    <w:p w14:paraId="6718EEF4" w14:textId="012822E2" w:rsidR="00BE6FEE" w:rsidRDefault="00BE6FEE" w:rsidP="00BE6FEE">
      <w:pPr>
        <w:spacing w:after="0" w:line="240" w:lineRule="auto"/>
        <w:jc w:val="both"/>
        <w:rPr>
          <w:rFonts w:ascii="Calibri" w:eastAsia="Times New Roman" w:hAnsi="Calibri" w:cs="Calibri"/>
          <w:color w:val="000000"/>
          <w:lang w:eastAsia="fr-FR"/>
        </w:rPr>
      </w:pPr>
    </w:p>
    <w:p w14:paraId="54EE0F65" w14:textId="4F4CB839" w:rsidR="00BE6FEE" w:rsidRDefault="00BE6FEE" w:rsidP="00BE6FEE">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Nous vous proposons de vous expliquer plus en détail notre travail lors de cet atelier et de vous présenter l’application </w:t>
      </w:r>
      <w:proofErr w:type="spellStart"/>
      <w:r>
        <w:rPr>
          <w:rFonts w:ascii="Calibri" w:eastAsia="Times New Roman" w:hAnsi="Calibri" w:cs="Calibri"/>
          <w:color w:val="000000"/>
          <w:lang w:eastAsia="fr-FR"/>
        </w:rPr>
        <w:t>JuggleApp</w:t>
      </w:r>
      <w:proofErr w:type="spellEnd"/>
      <w:r>
        <w:rPr>
          <w:rFonts w:ascii="Calibri" w:eastAsia="Times New Roman" w:hAnsi="Calibri" w:cs="Calibri"/>
          <w:color w:val="000000"/>
          <w:lang w:eastAsia="fr-FR"/>
        </w:rPr>
        <w:t xml:space="preserve">. </w:t>
      </w:r>
    </w:p>
    <w:p w14:paraId="3B465660" w14:textId="3B1E71D3" w:rsidR="00BE6FEE" w:rsidRDefault="00BE6FEE" w:rsidP="00BE6FEE">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Pour en savoir plus, vous pouvez dès à présent consulter notre site internet : www.juggle.fr.</w:t>
      </w:r>
    </w:p>
    <w:p w14:paraId="0394895C" w14:textId="596FD843" w:rsidR="00BE6FEE" w:rsidRDefault="00BE6FEE" w:rsidP="00BE6FEE">
      <w:pPr>
        <w:spacing w:after="0" w:line="240" w:lineRule="auto"/>
        <w:jc w:val="both"/>
        <w:rPr>
          <w:rFonts w:ascii="Times New Roman" w:eastAsia="Times New Roman" w:hAnsi="Times New Roman" w:cs="Times New Roman"/>
          <w:sz w:val="24"/>
          <w:szCs w:val="24"/>
          <w:lang w:eastAsia="fr-FR"/>
        </w:rPr>
      </w:pPr>
    </w:p>
    <w:p w14:paraId="32C86552" w14:textId="56A269F1" w:rsidR="00CB3285" w:rsidRPr="00632E97" w:rsidRDefault="00CB3285" w:rsidP="00BE6FE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2FC73531" wp14:editId="648E8136">
                <wp:simplePos x="0" y="0"/>
                <wp:positionH relativeFrom="column">
                  <wp:posOffset>-71120</wp:posOffset>
                </wp:positionH>
                <wp:positionV relativeFrom="paragraph">
                  <wp:posOffset>113665</wp:posOffset>
                </wp:positionV>
                <wp:extent cx="6057900" cy="1743075"/>
                <wp:effectExtent l="0" t="0" r="19050" b="28575"/>
                <wp:wrapNone/>
                <wp:docPr id="4" name="Rectangle : coins arrondis 4"/>
                <wp:cNvGraphicFramePr/>
                <a:graphic xmlns:a="http://schemas.openxmlformats.org/drawingml/2006/main">
                  <a:graphicData uri="http://schemas.microsoft.com/office/word/2010/wordprocessingShape">
                    <wps:wsp>
                      <wps:cNvSpPr/>
                      <wps:spPr>
                        <a:xfrm>
                          <a:off x="0" y="0"/>
                          <a:ext cx="6057900" cy="1743075"/>
                        </a:xfrm>
                        <a:prstGeom prst="roundRect">
                          <a:avLst/>
                        </a:prstGeom>
                        <a:noFill/>
                        <a:ln w="15875" cmpd="sng">
                          <a:solidFill>
                            <a:schemeClr val="accent5">
                              <a:lumMod val="60000"/>
                              <a:lumOff val="40000"/>
                            </a:schemeClr>
                          </a:solidFill>
                          <a:extLst>
                            <a:ext uri="{C807C97D-BFC1-408E-A445-0C87EB9F89A2}">
                              <ask:lineSketchStyleProps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3C2510" id="Rectangle : coins arrondis 4" o:spid="_x0000_s1026" style="position:absolute;margin-left:-5.6pt;margin-top:8.95pt;width:477pt;height:137.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" filled="f" strokecolor="#8eaadb [1944]" strokeweight="1.25pt">
                <v:stroke joinstyle="miter"/>
              </v:roundrect>
            </w:pict>
          </mc:Fallback>
        </mc:AlternateContent>
      </w:r>
    </w:p>
    <w:p w14:paraId="589F2024" w14:textId="2A7CE49A" w:rsidR="00632E97" w:rsidRDefault="00CB3285" w:rsidP="00CB3285">
      <w:pPr>
        <w:spacing w:after="0" w:line="240" w:lineRule="auto"/>
        <w:rPr>
          <w:rFonts w:ascii="Times New Roman" w:eastAsia="Times New Roman" w:hAnsi="Times New Roman" w:cs="Times New Roman"/>
          <w:sz w:val="24"/>
          <w:szCs w:val="24"/>
          <w:lang w:eastAsia="fr-FR"/>
        </w:rPr>
      </w:pPr>
      <w:r>
        <w:rPr>
          <w:noProof/>
        </w:rPr>
        <mc:AlternateContent>
          <mc:Choice Requires="wps">
            <w:drawing>
              <wp:anchor distT="0" distB="0" distL="114300" distR="114300" simplePos="0" relativeHeight="251659264" behindDoc="0" locked="0" layoutInCell="1" allowOverlap="1" wp14:anchorId="72286AA2" wp14:editId="7DA7C690">
                <wp:simplePos x="0" y="0"/>
                <wp:positionH relativeFrom="column">
                  <wp:posOffset>1891030</wp:posOffset>
                </wp:positionH>
                <wp:positionV relativeFrom="paragraph">
                  <wp:posOffset>5080</wp:posOffset>
                </wp:positionV>
                <wp:extent cx="4105275" cy="16573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4105275" cy="1657350"/>
                        </a:xfrm>
                        <a:prstGeom prst="rect">
                          <a:avLst/>
                        </a:prstGeom>
                        <a:solidFill>
                          <a:schemeClr val="lt1"/>
                        </a:solidFill>
                        <a:ln w="6350">
                          <a:noFill/>
                        </a:ln>
                      </wps:spPr>
                      <wps:txbx>
                        <w:txbxContent>
                          <w:p w14:paraId="443BE190" w14:textId="15D422A6" w:rsidR="0074599A" w:rsidRPr="00632E97" w:rsidRDefault="0074599A" w:rsidP="00CB3285">
                            <w:pPr>
                              <w:spacing w:after="0" w:line="240" w:lineRule="auto"/>
                              <w:ind w:left="142" w:right="147"/>
                              <w:jc w:val="both"/>
                              <w:rPr>
                                <w:rFonts w:ascii="Times New Roman" w:eastAsia="Times New Roman" w:hAnsi="Times New Roman" w:cs="Times New Roman"/>
                                <w:sz w:val="24"/>
                                <w:szCs w:val="24"/>
                                <w:lang w:eastAsia="fr-FR"/>
                              </w:rPr>
                            </w:pPr>
                            <w:r>
                              <w:rPr>
                                <w:rFonts w:ascii="Calibri" w:eastAsia="Times New Roman" w:hAnsi="Calibri" w:cs="Calibri"/>
                                <w:color w:val="000000"/>
                                <w:shd w:val="clear" w:color="auto" w:fill="FFFFFF"/>
                                <w:lang w:eastAsia="fr-FR"/>
                              </w:rPr>
                              <w:t>D</w:t>
                            </w:r>
                            <w:r w:rsidRPr="00632E97">
                              <w:rPr>
                                <w:rFonts w:ascii="Calibri" w:eastAsia="Times New Roman" w:hAnsi="Calibri" w:cs="Calibri"/>
                                <w:color w:val="000000"/>
                                <w:shd w:val="clear" w:color="auto" w:fill="FFFFFF"/>
                                <w:lang w:eastAsia="fr-FR"/>
                              </w:rPr>
                              <w:t xml:space="preserve">iplômée d’un master 2 en psychologie clinique, spécialisée en psychopathologie de la cognition et des interactions de l’Université de Lorraine, j’ai commencé à travailler avec des personnes autistes lors de mon stage de troisième année de licence de psychologie. Interpellée par les problématiques existantes et l’importance du travail en équipe pluridisciplinaire pour ces personnes, j’ai souhaité rejoindre une start-up qui accompagne les professionnels dans la prise en charge de ce public : j’ai donc intégré </w:t>
                            </w:r>
                            <w:proofErr w:type="spellStart"/>
                            <w:r w:rsidRPr="00632E97">
                              <w:rPr>
                                <w:rFonts w:ascii="Calibri" w:eastAsia="Times New Roman" w:hAnsi="Calibri" w:cs="Calibri"/>
                                <w:color w:val="000000"/>
                                <w:shd w:val="clear" w:color="auto" w:fill="FFFFFF"/>
                                <w:lang w:eastAsia="fr-FR"/>
                              </w:rPr>
                              <w:t>Juggle</w:t>
                            </w:r>
                            <w:proofErr w:type="spellEnd"/>
                            <w:r w:rsidRPr="00632E97">
                              <w:rPr>
                                <w:rFonts w:ascii="Calibri" w:eastAsia="Times New Roman" w:hAnsi="Calibri" w:cs="Calibri"/>
                                <w:color w:val="000000"/>
                                <w:shd w:val="clear" w:color="auto" w:fill="FFFFFF"/>
                                <w:lang w:eastAsia="fr-FR"/>
                              </w:rPr>
                              <w:t xml:space="preserve"> en octobre 2017</w:t>
                            </w:r>
                            <w:r w:rsidR="00CB3285">
                              <w:rPr>
                                <w:rFonts w:ascii="Calibri" w:eastAsia="Times New Roman" w:hAnsi="Calibri" w:cs="Calibri"/>
                                <w:color w:val="000000"/>
                                <w:shd w:val="clear" w:color="auto" w:fill="FFFFFF"/>
                                <w:lang w:eastAsia="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86AA2" id="_x0000_t202" coordsize="21600,21600" o:spt="202" path="m,l,21600r21600,l21600,xe">
                <v:stroke joinstyle="miter"/>
                <v:path gradientshapeok="t" o:connecttype="rect"/>
              </v:shapetype>
              <v:shape id="Zone de texte 3" o:spid="_x0000_s1026" type="#_x0000_t202" style="position:absolute;margin-left:148.9pt;margin-top:.4pt;width:323.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" fillcolor="white [3201]" stroked="f" strokeweight=".5pt">
                <v:textbox>
                  <w:txbxContent>
                    <w:p w14:paraId="443BE190" w14:textId="15D422A6" w:rsidR="0074599A" w:rsidRPr="00632E97" w:rsidRDefault="0074599A" w:rsidP="00CB3285">
                      <w:pPr>
                        <w:spacing w:after="0" w:line="240" w:lineRule="auto"/>
                        <w:ind w:left="142" w:right="147"/>
                        <w:jc w:val="both"/>
                        <w:rPr>
                          <w:rFonts w:ascii="Times New Roman" w:eastAsia="Times New Roman" w:hAnsi="Times New Roman" w:cs="Times New Roman"/>
                          <w:sz w:val="24"/>
                          <w:szCs w:val="24"/>
                          <w:lang w:eastAsia="fr-FR"/>
                        </w:rPr>
                      </w:pPr>
                      <w:r>
                        <w:rPr>
                          <w:rFonts w:ascii="Calibri" w:eastAsia="Times New Roman" w:hAnsi="Calibri" w:cs="Calibri"/>
                          <w:color w:val="000000"/>
                          <w:shd w:val="clear" w:color="auto" w:fill="FFFFFF"/>
                          <w:lang w:eastAsia="fr-FR"/>
                        </w:rPr>
                        <w:t>D</w:t>
                      </w:r>
                      <w:r w:rsidRPr="00632E97">
                        <w:rPr>
                          <w:rFonts w:ascii="Calibri" w:eastAsia="Times New Roman" w:hAnsi="Calibri" w:cs="Calibri"/>
                          <w:color w:val="000000"/>
                          <w:shd w:val="clear" w:color="auto" w:fill="FFFFFF"/>
                          <w:lang w:eastAsia="fr-FR"/>
                        </w:rPr>
                        <w:t xml:space="preserve">iplômée d’un master 2 en psychologie clinique, spécialisée en psychopathologie de la cognition et des interactions de l’Université de Lorraine, j’ai commencé à travailler avec des personnes autistes lors de mon stage de troisième année de licence de psychologie. Interpellée par les problématiques existantes et l’importance du travail en équipe pluridisciplinaire pour ces personnes, j’ai souhaité rejoindre une start-up qui accompagne les professionnels dans la prise en charge de ce public : j’ai donc intégré </w:t>
                      </w:r>
                      <w:proofErr w:type="spellStart"/>
                      <w:r w:rsidRPr="00632E97">
                        <w:rPr>
                          <w:rFonts w:ascii="Calibri" w:eastAsia="Times New Roman" w:hAnsi="Calibri" w:cs="Calibri"/>
                          <w:color w:val="000000"/>
                          <w:shd w:val="clear" w:color="auto" w:fill="FFFFFF"/>
                          <w:lang w:eastAsia="fr-FR"/>
                        </w:rPr>
                        <w:t>Juggle</w:t>
                      </w:r>
                      <w:proofErr w:type="spellEnd"/>
                      <w:r w:rsidRPr="00632E97">
                        <w:rPr>
                          <w:rFonts w:ascii="Calibri" w:eastAsia="Times New Roman" w:hAnsi="Calibri" w:cs="Calibri"/>
                          <w:color w:val="000000"/>
                          <w:shd w:val="clear" w:color="auto" w:fill="FFFFFF"/>
                          <w:lang w:eastAsia="fr-FR"/>
                        </w:rPr>
                        <w:t xml:space="preserve"> en octobre 2017</w:t>
                      </w:r>
                      <w:r w:rsidR="00CB3285">
                        <w:rPr>
                          <w:rFonts w:ascii="Calibri" w:eastAsia="Times New Roman" w:hAnsi="Calibri" w:cs="Calibri"/>
                          <w:color w:val="000000"/>
                          <w:shd w:val="clear" w:color="auto" w:fill="FFFFFF"/>
                          <w:lang w:eastAsia="fr-FR"/>
                        </w:rPr>
                        <w:t>.</w:t>
                      </w:r>
                    </w:p>
                  </w:txbxContent>
                </v:textbox>
              </v:shape>
            </w:pict>
          </mc:Fallback>
        </mc:AlternateContent>
      </w:r>
      <w:r w:rsidR="00632E97">
        <w:rPr>
          <w:rFonts w:ascii="Times New Roman" w:eastAsia="Times New Roman" w:hAnsi="Times New Roman" w:cs="Times New Roman"/>
          <w:noProof/>
          <w:sz w:val="24"/>
          <w:szCs w:val="24"/>
          <w:lang w:eastAsia="fr-FR"/>
        </w:rPr>
        <w:drawing>
          <wp:inline distT="0" distB="0" distL="0" distR="0" wp14:anchorId="0325680B" wp14:editId="11A92917">
            <wp:extent cx="1816100" cy="1362075"/>
            <wp:effectExtent l="0" t="0" r="0" b="9525"/>
            <wp:docPr id="1" name="Image 1" descr="Une image contenant personne, femme, assis,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ie 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7408" cy="1363056"/>
                    </a:xfrm>
                    <a:prstGeom prst="rect">
                      <a:avLst/>
                    </a:prstGeom>
                    <a:ln>
                      <a:noFill/>
                    </a:ln>
                    <a:effectLst>
                      <a:softEdge rad="112500"/>
                    </a:effectLst>
                  </pic:spPr>
                </pic:pic>
              </a:graphicData>
            </a:graphic>
          </wp:inline>
        </w:drawing>
      </w:r>
    </w:p>
    <w:p w14:paraId="39E59BD5" w14:textId="4CE3D29B" w:rsidR="00632E97" w:rsidRDefault="00632E97" w:rsidP="00CB3285">
      <w:pPr>
        <w:spacing w:after="0" w:line="240" w:lineRule="auto"/>
        <w:ind w:left="709"/>
        <w:rPr>
          <w:rFonts w:ascii="Times New Roman" w:eastAsia="Times New Roman" w:hAnsi="Times New Roman" w:cs="Times New Roman"/>
          <w:sz w:val="24"/>
          <w:szCs w:val="24"/>
          <w:lang w:eastAsia="fr-FR"/>
        </w:rPr>
      </w:pPr>
      <w:r w:rsidRPr="00632E97">
        <w:rPr>
          <w:rFonts w:eastAsia="Times New Roman" w:cstheme="minorHAnsi"/>
          <w:lang w:eastAsia="fr-FR"/>
        </w:rPr>
        <w:t>Laurie Pacini</w:t>
      </w:r>
    </w:p>
    <w:sectPr w:rsidR="00632E97" w:rsidSect="00CB3285">
      <w:headerReference w:type="default" r:id="rId7"/>
      <w:footerReference w:type="default" r:id="rId8"/>
      <w:pgSz w:w="11906" w:h="16838"/>
      <w:pgMar w:top="1417" w:right="1417"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4AED" w14:textId="77777777" w:rsidR="00053C50" w:rsidRDefault="00053C50" w:rsidP="0022567D">
      <w:pPr>
        <w:spacing w:after="0" w:line="240" w:lineRule="auto"/>
      </w:pPr>
      <w:r>
        <w:separator/>
      </w:r>
    </w:p>
  </w:endnote>
  <w:endnote w:type="continuationSeparator" w:id="0">
    <w:p w14:paraId="540FB202" w14:textId="77777777" w:rsidR="00053C50" w:rsidRDefault="00053C50" w:rsidP="0022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signia L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7540" w14:textId="77777777" w:rsidR="0012460F" w:rsidRDefault="0012460F" w:rsidP="00FC6232">
    <w:pPr>
      <w:pStyle w:val="Pieddepage"/>
      <w:tabs>
        <w:tab w:val="clear" w:pos="4536"/>
        <w:tab w:val="left" w:pos="6521"/>
      </w:tabs>
    </w:pPr>
    <w:r>
      <w:rPr>
        <w:b/>
        <w:noProof/>
        <w:sz w:val="24"/>
        <w:lang w:eastAsia="fr-FR"/>
      </w:rPr>
      <mc:AlternateContent>
        <mc:Choice Requires="wps">
          <w:drawing>
            <wp:anchor distT="0" distB="0" distL="114300" distR="114300" simplePos="0" relativeHeight="251660288" behindDoc="0" locked="0" layoutInCell="1" allowOverlap="1" wp14:anchorId="39813E15" wp14:editId="2E377CB4">
              <wp:simplePos x="0" y="0"/>
              <wp:positionH relativeFrom="column">
                <wp:posOffset>-537845</wp:posOffset>
              </wp:positionH>
              <wp:positionV relativeFrom="paragraph">
                <wp:posOffset>105487</wp:posOffset>
              </wp:positionV>
              <wp:extent cx="6782637" cy="0"/>
              <wp:effectExtent l="0" t="0" r="0" b="19050"/>
              <wp:wrapNone/>
              <wp:docPr id="9" name="Connecteur droit 9"/>
              <wp:cNvGraphicFramePr/>
              <a:graphic xmlns:a="http://schemas.openxmlformats.org/drawingml/2006/main">
                <a:graphicData uri="http://schemas.microsoft.com/office/word/2010/wordprocessingShape">
                  <wps:wsp>
                    <wps:cNvCnPr/>
                    <wps:spPr>
                      <a:xfrm>
                        <a:off x="0" y="0"/>
                        <a:ext cx="6782637" cy="0"/>
                      </a:xfrm>
                      <a:prstGeom prst="line">
                        <a:avLst/>
                      </a:prstGeom>
                      <a:ln w="19050">
                        <a:solidFill>
                          <a:srgbClr val="FFCC03"/>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B58D6" id="Connecteur droit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35pt,8.3pt" to="491.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" strokecolor="#ffcc03" strokeweight="1.5pt">
              <v:stroke dashstyle="3 1" joinstyle="miter"/>
            </v:line>
          </w:pict>
        </mc:Fallback>
      </mc:AlternateContent>
    </w:r>
  </w:p>
  <w:p w14:paraId="48A3DE88" w14:textId="3D7BD12E" w:rsidR="0022567D" w:rsidRPr="0012460F" w:rsidRDefault="0022567D" w:rsidP="00BE6FEE">
    <w:pPr>
      <w:pStyle w:val="Pieddepage"/>
      <w:tabs>
        <w:tab w:val="clear" w:pos="4536"/>
        <w:tab w:val="left" w:pos="6521"/>
      </w:tabs>
      <w:jc w:val="center"/>
      <w:rPr>
        <w:rFonts w:ascii="Insignia LT Std" w:hAnsi="Insignia LT Std"/>
        <w:color w:val="7F7F7F" w:themeColor="text1" w:themeTint="80"/>
        <w:sz w:val="18"/>
      </w:rPr>
    </w:pPr>
    <w:r w:rsidRPr="0012460F">
      <w:rPr>
        <w:rFonts w:ascii="Insignia LT Std" w:hAnsi="Insignia LT Std"/>
        <w:color w:val="7F7F7F" w:themeColor="text1" w:themeTint="80"/>
        <w:sz w:val="18"/>
      </w:rPr>
      <w:t xml:space="preserve">2 </w:t>
    </w:r>
    <w:r w:rsidR="00A41F10">
      <w:rPr>
        <w:rFonts w:ascii="Insignia LT Std" w:hAnsi="Insignia LT Std"/>
        <w:color w:val="7F7F7F" w:themeColor="text1" w:themeTint="80"/>
        <w:sz w:val="18"/>
      </w:rPr>
      <w:t>rue Jean Zay</w:t>
    </w:r>
  </w:p>
  <w:p w14:paraId="519CEFC8" w14:textId="0C445513" w:rsidR="0022567D" w:rsidRPr="0012460F" w:rsidRDefault="0022567D" w:rsidP="00BE6FEE">
    <w:pPr>
      <w:pStyle w:val="Pieddepage"/>
      <w:tabs>
        <w:tab w:val="clear" w:pos="4536"/>
        <w:tab w:val="left" w:pos="6521"/>
      </w:tabs>
      <w:jc w:val="center"/>
      <w:rPr>
        <w:rFonts w:ascii="Insignia LT Std" w:hAnsi="Insignia LT Std"/>
        <w:color w:val="7F7F7F" w:themeColor="text1" w:themeTint="80"/>
        <w:sz w:val="18"/>
      </w:rPr>
    </w:pPr>
    <w:r w:rsidRPr="0012460F">
      <w:rPr>
        <w:rFonts w:ascii="Insignia LT Std" w:hAnsi="Insignia LT Std"/>
        <w:color w:val="7F7F7F" w:themeColor="text1" w:themeTint="80"/>
        <w:sz w:val="18"/>
      </w:rPr>
      <w:t xml:space="preserve">54500 </w:t>
    </w:r>
    <w:r w:rsidR="0012460F" w:rsidRPr="0012460F">
      <w:rPr>
        <w:rFonts w:ascii="Insignia LT Std" w:hAnsi="Insignia LT Std"/>
        <w:color w:val="7F7F7F" w:themeColor="text1" w:themeTint="80"/>
        <w:sz w:val="18"/>
      </w:rPr>
      <w:t>Vandœuvre-lès-Nancy</w:t>
    </w:r>
  </w:p>
  <w:p w14:paraId="16AA2921" w14:textId="16D4243A" w:rsidR="0022567D" w:rsidRPr="00CB3285" w:rsidRDefault="0022567D" w:rsidP="00CB3285">
    <w:pPr>
      <w:pStyle w:val="Pieddepage"/>
      <w:tabs>
        <w:tab w:val="clear" w:pos="4536"/>
        <w:tab w:val="left" w:pos="6521"/>
      </w:tabs>
      <w:jc w:val="center"/>
      <w:rPr>
        <w:rFonts w:ascii="Insignia LT Std" w:hAnsi="Insignia LT Std"/>
        <w:color w:val="7F7F7F" w:themeColor="text1" w:themeTint="80"/>
        <w:sz w:val="18"/>
      </w:rPr>
    </w:pPr>
    <w:r w:rsidRPr="0012460F">
      <w:rPr>
        <w:rFonts w:ascii="Insignia LT Std" w:hAnsi="Insignia LT Std"/>
        <w:color w:val="7F7F7F" w:themeColor="text1" w:themeTint="80"/>
        <w:sz w:val="18"/>
      </w:rPr>
      <w:t xml:space="preserve">Mail : </w:t>
    </w:r>
    <w:hyperlink r:id="rId1" w:history="1">
      <w:r w:rsidRPr="0012460F">
        <w:rPr>
          <w:rStyle w:val="Lienhypertexte"/>
          <w:rFonts w:ascii="Insignia LT Std" w:hAnsi="Insignia LT Std"/>
          <w:color w:val="7F7F7F" w:themeColor="text1" w:themeTint="80"/>
          <w:sz w:val="18"/>
          <w:u w:val="none"/>
        </w:rPr>
        <w:t>contact@juggle.fr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AEAA9" w14:textId="77777777" w:rsidR="00053C50" w:rsidRDefault="00053C50" w:rsidP="0022567D">
      <w:pPr>
        <w:spacing w:after="0" w:line="240" w:lineRule="auto"/>
      </w:pPr>
      <w:r>
        <w:separator/>
      </w:r>
    </w:p>
  </w:footnote>
  <w:footnote w:type="continuationSeparator" w:id="0">
    <w:p w14:paraId="2544737C" w14:textId="77777777" w:rsidR="00053C50" w:rsidRDefault="00053C50" w:rsidP="0022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3AC6" w14:textId="77777777" w:rsidR="0022567D" w:rsidRDefault="0022567D">
    <w:pPr>
      <w:pStyle w:val="En-tte"/>
    </w:pPr>
    <w:r>
      <w:rPr>
        <w:noProof/>
        <w:lang w:eastAsia="fr-FR"/>
      </w:rPr>
      <w:drawing>
        <wp:inline distT="0" distB="0" distL="0" distR="0" wp14:anchorId="7DFBACAA" wp14:editId="3B1BEDDE">
          <wp:extent cx="1009493" cy="1114425"/>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GGLE FINAL 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20" cy="1135651"/>
                  </a:xfrm>
                  <a:prstGeom prst="rect">
                    <a:avLst/>
                  </a:prstGeom>
                </pic:spPr>
              </pic:pic>
            </a:graphicData>
          </a:graphic>
        </wp:inline>
      </w:drawing>
    </w:r>
  </w:p>
  <w:p w14:paraId="7FF58F00" w14:textId="77777777" w:rsidR="0022567D" w:rsidRDefault="0022567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7D"/>
    <w:rsid w:val="00053C50"/>
    <w:rsid w:val="000D557E"/>
    <w:rsid w:val="0012460F"/>
    <w:rsid w:val="0022567D"/>
    <w:rsid w:val="00616F01"/>
    <w:rsid w:val="00632E97"/>
    <w:rsid w:val="0074599A"/>
    <w:rsid w:val="00797E76"/>
    <w:rsid w:val="00854547"/>
    <w:rsid w:val="008921B7"/>
    <w:rsid w:val="00A41F10"/>
    <w:rsid w:val="00BB4B0A"/>
    <w:rsid w:val="00BE6FEE"/>
    <w:rsid w:val="00CB3285"/>
    <w:rsid w:val="00D90421"/>
    <w:rsid w:val="00FC6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8AE3"/>
  <w15:chartTrackingRefBased/>
  <w15:docId w15:val="{685B4537-971B-4202-810A-358C1E89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2567D"/>
    <w:pPr>
      <w:tabs>
        <w:tab w:val="center" w:pos="4536"/>
        <w:tab w:val="right" w:pos="9072"/>
      </w:tabs>
      <w:spacing w:after="0" w:line="240" w:lineRule="auto"/>
    </w:pPr>
  </w:style>
  <w:style w:type="character" w:customStyle="1" w:styleId="En-tteCar">
    <w:name w:val="En-tête Car"/>
    <w:basedOn w:val="Policepardfaut"/>
    <w:link w:val="En-tte"/>
    <w:uiPriority w:val="99"/>
    <w:rsid w:val="0022567D"/>
  </w:style>
  <w:style w:type="paragraph" w:styleId="Pieddepage">
    <w:name w:val="footer"/>
    <w:basedOn w:val="Normal"/>
    <w:link w:val="PieddepageCar"/>
    <w:uiPriority w:val="99"/>
    <w:unhideWhenUsed/>
    <w:rsid w:val="002256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67D"/>
  </w:style>
  <w:style w:type="character" w:styleId="Lienhypertexte">
    <w:name w:val="Hyperlink"/>
    <w:basedOn w:val="Policepardfaut"/>
    <w:uiPriority w:val="99"/>
    <w:unhideWhenUsed/>
    <w:rsid w:val="0022567D"/>
    <w:rPr>
      <w:color w:val="0563C1" w:themeColor="hyperlink"/>
      <w:u w:val="single"/>
    </w:rPr>
  </w:style>
  <w:style w:type="paragraph" w:styleId="Textedebulles">
    <w:name w:val="Balloon Text"/>
    <w:basedOn w:val="Normal"/>
    <w:link w:val="TextedebullesCar"/>
    <w:uiPriority w:val="99"/>
    <w:semiHidden/>
    <w:unhideWhenUsed/>
    <w:rsid w:val="00D904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0421"/>
    <w:rPr>
      <w:rFonts w:ascii="Segoe UI" w:hAnsi="Segoe UI" w:cs="Segoe UI"/>
      <w:sz w:val="18"/>
      <w:szCs w:val="18"/>
    </w:rPr>
  </w:style>
  <w:style w:type="paragraph" w:styleId="NormalWeb">
    <w:name w:val="Normal (Web)"/>
    <w:basedOn w:val="Normal"/>
    <w:uiPriority w:val="99"/>
    <w:semiHidden/>
    <w:unhideWhenUsed/>
    <w:rsid w:val="00632E9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jugg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Lacresse</dc:creator>
  <cp:keywords/>
  <dc:description/>
  <cp:lastModifiedBy>Henri Reydon</cp:lastModifiedBy>
  <cp:revision>4</cp:revision>
  <dcterms:created xsi:type="dcterms:W3CDTF">2019-11-04T08:48:00Z</dcterms:created>
  <dcterms:modified xsi:type="dcterms:W3CDTF">2019-11-05T15:02:00Z</dcterms:modified>
</cp:coreProperties>
</file>